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C391" w14:textId="77777777" w:rsidR="00816567" w:rsidRDefault="00816567" w:rsidP="00816567">
      <w:pPr>
        <w:jc w:val="center"/>
        <w:rPr>
          <w:rFonts w:ascii="UD デジタル 教科書体 NK-B" w:eastAsia="UD デジタル 教科書体 NK-B"/>
          <w:sz w:val="20"/>
          <w:szCs w:val="20"/>
        </w:rPr>
      </w:pPr>
      <w:r>
        <w:rPr>
          <w:rFonts w:ascii="UD デジタル 教科書体 NK-B" w:eastAsia="UD デジタル 教科書体 NK-B" w:hint="eastAsia"/>
          <w:sz w:val="20"/>
          <w:szCs w:val="20"/>
        </w:rPr>
        <w:t xml:space="preserve">　　　　　　　</w:t>
      </w:r>
      <w:r w:rsidR="00692E3A">
        <w:rPr>
          <w:rFonts w:ascii="UD デジタル 教科書体 NK-B" w:eastAsia="UD デジタル 教科書体 NK-B" w:hint="eastAsia"/>
          <w:sz w:val="20"/>
          <w:szCs w:val="20"/>
        </w:rPr>
        <w:t xml:space="preserve"> </w:t>
      </w:r>
      <w:r w:rsidR="00692E3A">
        <w:rPr>
          <w:rFonts w:ascii="UD デジタル 教科書体 NK-B" w:eastAsia="UD デジタル 教科書体 NK-B"/>
          <w:sz w:val="20"/>
          <w:szCs w:val="20"/>
        </w:rPr>
        <w:t xml:space="preserve">                                                                      </w:t>
      </w:r>
    </w:p>
    <w:p w14:paraId="729F7747" w14:textId="77777777" w:rsidR="00692E3A" w:rsidRPr="003812E1" w:rsidRDefault="00692E3A" w:rsidP="00692E3A">
      <w:pPr>
        <w:overflowPunct w:val="0"/>
        <w:ind w:firstLineChars="100" w:firstLine="210"/>
        <w:jc w:val="center"/>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noProof/>
          <w:szCs w:val="24"/>
        </w:rPr>
        <w:drawing>
          <wp:anchor distT="0" distB="0" distL="114300" distR="114300" simplePos="0" relativeHeight="251660288" behindDoc="1" locked="0" layoutInCell="1" allowOverlap="1" wp14:anchorId="4533819B" wp14:editId="63FFE3E2">
            <wp:simplePos x="0" y="0"/>
            <wp:positionH relativeFrom="margin">
              <wp:posOffset>3320415</wp:posOffset>
            </wp:positionH>
            <wp:positionV relativeFrom="paragraph">
              <wp:posOffset>5080</wp:posOffset>
            </wp:positionV>
            <wp:extent cx="1457325" cy="1457325"/>
            <wp:effectExtent l="0" t="0" r="9525" b="9525"/>
            <wp:wrapTight wrapText="bothSides">
              <wp:wrapPolygon edited="0">
                <wp:start x="0" y="0"/>
                <wp:lineTo x="0" y="21459"/>
                <wp:lineTo x="21459" y="21459"/>
                <wp:lineTo x="2145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B" w:eastAsia="UD デジタル 教科書体 N-B" w:hAnsi="Times New Roman" w:cs="ＭＳ 明朝"/>
          <w:noProof/>
          <w:color w:val="000000"/>
          <w:kern w:val="0"/>
          <w:sz w:val="24"/>
          <w:szCs w:val="24"/>
        </w:rPr>
        <mc:AlternateContent>
          <mc:Choice Requires="wps">
            <w:drawing>
              <wp:anchor distT="0" distB="0" distL="114300" distR="114300" simplePos="0" relativeHeight="251659264" behindDoc="0" locked="0" layoutInCell="1" allowOverlap="1" wp14:anchorId="6AD6475D" wp14:editId="397CBB10">
                <wp:simplePos x="0" y="0"/>
                <wp:positionH relativeFrom="margin">
                  <wp:align>left</wp:align>
                </wp:positionH>
                <wp:positionV relativeFrom="paragraph">
                  <wp:posOffset>62865</wp:posOffset>
                </wp:positionV>
                <wp:extent cx="3228975" cy="7048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228975" cy="704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475D" id="角丸四角形 5" o:spid="_x0000_s1026" style="position:absolute;left:0;text-align:left;margin-left:0;margin-top:4.95pt;width:254.25pt;height:5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mclQIAAE8FAAAOAAAAZHJzL2Uyb0RvYy54bWysVMFOGzEQvVfqP1i+l92kSYGIDYpAVJUQ&#10;IKDi7HhtdiXb49pOdtPP6JVbL/0FLv2bIvUzOvZuFgSoh6o5ODOemTczb2d8cNhqRdbC+RpMQUc7&#10;OSXCcChrc1vQz9cn7/Yo8YGZkikwoqAb4enh/O2bg8bOxBgqUKVwBEGMnzW2oFUIdpZlnldCM78D&#10;Vhg0SnCaBVTdbVY61iC6Vtk4zz9kDbjSOuDCe7w97ox0nvClFDycS+lFIKqgWFtIp0vnMp7Z/IDN&#10;bh2zVc37Mtg/VKFZbTDpAHXMAiMrV7+A0jV34EGGHQ46AylrLlIP2M0of9bNVcWsSL0gOd4ONPn/&#10;B8vP1heO1GVBp5QYpvET/f7x7df9/cPdHQoPP7+TaSSpsX6Gvlf2wvWaRzF23Eqn4z/2QtpE7GYg&#10;VrSBcLx8Px7v7e9iBo623XyyN03MZ4/R1vnwUYAmUSiog5UpL/HrJVLZ+tQHTIv+Wz9UYkldEUkK&#10;GyViHcpcCokdYdpxik6zJI6UI2uGU8A4FyaMOlPFStFdT3P8xU4xyRCRtAQYkWWt1IDdA8Q5fYnd&#10;wfT+MVSkURyC878V1gUPESkzmDAE69qAew1AYVd95s5/S1JHTWQptMsWXaK4hHKDn95BtxPe8pMa&#10;uT9lPlwwh0uA64KLHc7xkAqagkIvUVKB+/raffTH2UQrJQ0uVUH9lxVzghL1yeDU7o8mk7iFSZlM&#10;d8eouKeW5VOLWekjwC82wifE8iRG/6C2onSgb3D/FzErmpjhmLugPLitchS6ZccXhIvFIrnh5lkW&#10;Ts2V5RE8EhzH6rq9Yc72AxhwdM9gu4Bs9mwEO98YaWCxCiDrNJ+PvPbU49amGepfmPgsPNWT1+M7&#10;OP8DAAD//wMAUEsDBBQABgAIAAAAIQCW4ppG2gAAAAYBAAAPAAAAZHJzL2Rvd25yZXYueG1sTI8x&#10;T8MwFIR3JP6D9ZDYqE1RUBLiVIWqExMpS7eX+BEHYjuy3db8e8wE4+lOd981m2RmdiYfJmcl3K8E&#10;MLKDU5MdJbwf9nclsBDRKpydJQnfFGDTXl81WCt3sW907uLIcokNNUrQMS4152HQZDCs3EI2ex/O&#10;G4xZ+pErj5dcbma+FuKRG5xsXtC40Ium4as7GQlGPaTdJ26PtC+752ORXnde91Le3qTtE7BIKf6F&#10;4Rc/o0ObmXp3siqwWUI+EiVUFbBsFqIsgPU5tRYV8Lbh//HbHwAAAP//AwBQSwECLQAUAAYACAAA&#10;ACEAtoM4kv4AAADhAQAAEwAAAAAAAAAAAAAAAAAAAAAAW0NvbnRlbnRfVHlwZXNdLnhtbFBLAQIt&#10;ABQABgAIAAAAIQA4/SH/1gAAAJQBAAALAAAAAAAAAAAAAAAAAC8BAABfcmVscy8ucmVsc1BLAQIt&#10;ABQABgAIAAAAIQCOHEmclQIAAE8FAAAOAAAAAAAAAAAAAAAAAC4CAABkcnMvZTJvRG9jLnhtbFBL&#10;AQItABQABgAIAAAAIQCW4ppG2gAAAAYBAAAPAAAAAAAAAAAAAAAAAO8EAABkcnMvZG93bnJldi54&#10;bWxQSwUGAAAAAAQABADzAAAA9gUAAAAA&#10;" fillcolor="#5b9bd5 [3204]" strokecolor="#1f4d78 [1604]" strokeweight="1pt">
                <v:stroke joinstyle="miter"/>
                <v:textbox>
                  <w:txbxContent>
                    <w:p w14:paraId="79569412" w14:textId="77777777" w:rsidR="00692E3A" w:rsidRPr="00692E3A" w:rsidRDefault="00692E3A" w:rsidP="00692E3A">
                      <w:pPr>
                        <w:jc w:val="center"/>
                        <w:rPr>
                          <w:rFonts w:ascii="UD デジタル 教科書体 NP-B" w:eastAsia="UD デジタル 教科書体 NP-B"/>
                          <w:sz w:val="56"/>
                          <w:szCs w:val="56"/>
                        </w:rPr>
                      </w:pPr>
                      <w:r w:rsidRPr="00692E3A">
                        <w:rPr>
                          <w:rFonts w:ascii="UD デジタル 教科書体 NP-B" w:eastAsia="UD デジタル 教科書体 NP-B" w:hint="eastAsia"/>
                          <w:sz w:val="56"/>
                          <w:szCs w:val="56"/>
                        </w:rPr>
                        <w:t>校長室から</w:t>
                      </w:r>
                    </w:p>
                  </w:txbxContent>
                </v:textbox>
                <w10:wrap anchorx="margin"/>
              </v:roundrect>
            </w:pict>
          </mc:Fallback>
        </mc:AlternateContent>
      </w:r>
      <w:r w:rsidR="00B02DC9">
        <w:rPr>
          <w:rFonts w:ascii="UD デジタル 教科書体 N-B" w:eastAsia="UD デジタル 教科書体 N-B" w:hAnsi="Times New Roman" w:cs="ＭＳ 明朝"/>
          <w:color w:val="000000"/>
          <w:kern w:val="0"/>
          <w:sz w:val="24"/>
          <w:szCs w:val="24"/>
        </w:rPr>
        <w:t xml:space="preserve">       </w:t>
      </w:r>
      <w:r>
        <w:rPr>
          <w:rFonts w:ascii="UD デジタル 教科書体 NK-B" w:eastAsia="UD デジタル 教科書体 NK-B" w:hAnsi="Century" w:cs="Times New Roman"/>
          <w:noProof/>
          <w:szCs w:val="24"/>
        </w:rPr>
        <w:t xml:space="preserve">                       </w:t>
      </w:r>
      <w:r>
        <w:rPr>
          <w:rFonts w:ascii="UD デジタル 教科書体 NK-B" w:eastAsia="UD デジタル 教科書体 NK-B" w:hAnsi="Century" w:cs="Times New Roman" w:hint="eastAsia"/>
          <w:noProof/>
          <w:szCs w:val="24"/>
        </w:rPr>
        <w:t xml:space="preserve">　　　　　　　　　　　　　　</w:t>
      </w:r>
    </w:p>
    <w:p w14:paraId="6AAFC452" w14:textId="77777777" w:rsidR="00596F2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szCs w:val="24"/>
        </w:rPr>
        <w:t xml:space="preserve">　　　</w:t>
      </w:r>
    </w:p>
    <w:p w14:paraId="740B5C6C"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p>
    <w:p w14:paraId="72E584E1" w14:textId="77777777" w:rsidR="00692E3A" w:rsidRDefault="00692E3A" w:rsidP="00692E3A">
      <w:pPr>
        <w:overflowPunct w:val="0"/>
        <w:ind w:firstLineChars="100" w:firstLine="210"/>
        <w:textAlignment w:val="baseline"/>
        <w:rPr>
          <w:rFonts w:ascii="UD デジタル 教科書体 NK-B" w:eastAsia="UD デジタル 教科書体 NK-B" w:hAnsi="Century" w:cs="Times New Roman"/>
          <w:szCs w:val="24"/>
        </w:rPr>
      </w:pPr>
      <w:r>
        <w:rPr>
          <w:rFonts w:ascii="UD デジタル 教科書体 NK-B" w:eastAsia="UD デジタル 教科書体 NK-B" w:hAnsi="Century" w:cs="Times New Roman" w:hint="eastAsia"/>
          <w:noProof/>
          <w:szCs w:val="24"/>
        </w:rPr>
        <mc:AlternateContent>
          <mc:Choice Requires="wps">
            <w:drawing>
              <wp:anchor distT="0" distB="0" distL="114300" distR="114300" simplePos="0" relativeHeight="251661312" behindDoc="0" locked="0" layoutInCell="1" allowOverlap="1" wp14:anchorId="01212D75" wp14:editId="70D99068">
                <wp:simplePos x="0" y="0"/>
                <wp:positionH relativeFrom="column">
                  <wp:posOffset>72390</wp:posOffset>
                </wp:positionH>
                <wp:positionV relativeFrom="paragraph">
                  <wp:posOffset>204470</wp:posOffset>
                </wp:positionV>
                <wp:extent cx="3228975" cy="7239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3228975" cy="7239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rect w14:anchorId="5EE13CC1" id="正方形/長方形 6" o:spid="_x0000_s1026" style="position:absolute;left:0;text-align:left;margin-left:5.7pt;margin-top:16.1pt;width:25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ipswIAAJgFAAAOAAAAZHJzL2Uyb0RvYy54bWysVM1u1DAQviPxDpbvNNm0259Vs9WqVRFS&#10;1Va0qGfXsZtIjsfY3j/eAx6gnDkjDjwOlXgLxnaSLqXigNiDdyYz843n88wcHq1aRRbCugZ0SUdb&#10;OSVCc6gafVfSd9enr/YpcZ7piinQoqRr4ejR9OWLw6WZiAJqUJWwBEG0myxNSWvvzSTLHK9Fy9wW&#10;GKHRKMG2zKNq77LKsiWityor8nw3W4KtjAUunMOvJ8lIpxFfSsH9hZROeKJKinfz8bTxvA1nNj1k&#10;kzvLTN3w7hrsH27RskZj0gHqhHlG5rb5A6ptuAUH0m9xaDOQsuEi1oDVjPIn1VzVzIhYC5LjzECT&#10;+3+w/HxxaUlTlXSXEs1afKKHL58fPn378f0++/nxa5LIbiBqadwE/a/Mpe00h2KoeiVtG/6xHrKK&#10;5K4HcsXKE44ft4ti/2BvTAlH216xfZBH9rPHaGOdfy2gJUEoqcXHi5yyxZnzmBFde5eQTMNpo1R8&#10;QKXJsqTF/hjxg8mBaqpgjUroJXGsLFkw7AK/GoViEGzDCzWl8WMoMRUVJb9WIkAo/VZIZAnLKFKC&#10;3zEZ50L7UTLVrBIp1TjHX5+sj4ipI2BAlnjJAbsD6D0TSI+d7tz5h1AR23sIzv92sRQ8RMTMoP0Q&#10;3DYa7HMACqvqMif/nqRETWDpFqo19pCFNFzO8NMGH/CMOX/JLE4Tzh1uCH+Bh1SADwWdREkN9sNz&#10;34M/NjlaKVnidJbUvZ8zKyhRbzS2/8FoZyeMc1R2xnsFKnbTcrtp0fP2GPDpR7iLDI9i8PeqF6WF&#10;9gYXySxkRRPTHHOXlHvbK8c+bQ1cRVzMZtENR9gwf6avDA/ggdXQoNerG2ZN18Ue+/8c+klmkyfN&#10;nHxDpIbZ3INsYqc/8trxjeMfG6dbVWG/bOrR63GhTn8BAAD//wMAUEsDBBQABgAIAAAAIQD4wTBi&#10;4AAAAAkBAAAPAAAAZHJzL2Rvd25yZXYueG1sTI/BTsMwEETvSPyDtUhcUOsklKoJcSqExAFxoJSC&#10;xM2NlyQiXgfbaQNfz3KC4+iNZt+W68n24oA+dI4UpPMEBFLtTEeNgt3z3WwFIkRNRveOUMEXBlhX&#10;pyelLow70hMetrERPEKh0AraGIdCylC3aHWYuwGJ2bvzVkeOvpHG6yOP215mSbKUVnfEF1o94G2L&#10;9cd2tArePqf60V/Ur371Mm7uvx9i2jW5Uudn0801iIhT/CvDrz6rQ8VOezeSCaLnnC64qeAyy0Aw&#10;v0rzHMSewWKZgaxK+f+D6gcAAP//AwBQSwECLQAUAAYACAAAACEAtoM4kv4AAADhAQAAEwAAAAAA&#10;AAAAAAAAAAAAAAAAW0NvbnRlbnRfVHlwZXNdLnhtbFBLAQItABQABgAIAAAAIQA4/SH/1gAAAJQB&#10;AAALAAAAAAAAAAAAAAAAAC8BAABfcmVscy8ucmVsc1BLAQItABQABgAIAAAAIQAycRipswIAAJgF&#10;AAAOAAAAAAAAAAAAAAAAAC4CAABkcnMvZTJvRG9jLnhtbFBLAQItABQABgAIAAAAIQD4wTBi4AAA&#10;AAkBAAAPAAAAAAAAAAAAAAAAAA0FAABkcnMvZG93bnJldi54bWxQSwUGAAAAAAQABADzAAAAGgYA&#10;AAAA&#10;" filled="f" strokecolor="black [3213]" strokeweight="2.25pt"/>
            </w:pict>
          </mc:Fallback>
        </mc:AlternateContent>
      </w:r>
    </w:p>
    <w:p w14:paraId="6A27B06F" w14:textId="77777777" w:rsidR="00692E3A" w:rsidRPr="00692E3A" w:rsidRDefault="00692E3A" w:rsidP="00692E3A">
      <w:pPr>
        <w:overflowPunct w:val="0"/>
        <w:ind w:firstLineChars="100" w:firstLine="280"/>
        <w:textAlignment w:val="baseline"/>
        <w:rPr>
          <w:rFonts w:ascii="UD デジタル 教科書体 NK-B" w:eastAsia="UD デジタル 教科書体 NK-B" w:hAnsi="Century" w:cs="Times New Roman"/>
          <w:sz w:val="28"/>
          <w:szCs w:val="28"/>
        </w:rPr>
      </w:pPr>
      <w:r w:rsidRPr="00692E3A">
        <w:rPr>
          <w:rFonts w:ascii="UD デジタル 教科書体 NK-B" w:eastAsia="UD デジタル 教科書体 NK-B" w:hAnsi="Century" w:cs="Times New Roman" w:hint="eastAsia"/>
          <w:sz w:val="28"/>
          <w:szCs w:val="28"/>
        </w:rPr>
        <w:t>学校教育目標</w:t>
      </w:r>
    </w:p>
    <w:p w14:paraId="0FA8868B" w14:textId="77777777" w:rsidR="00692E3A" w:rsidRPr="00692E3A" w:rsidRDefault="00692E3A" w:rsidP="00692E3A">
      <w:pPr>
        <w:overflowPunct w:val="0"/>
        <w:ind w:firstLineChars="100" w:firstLine="210"/>
        <w:textAlignment w:val="baseline"/>
        <w:rPr>
          <w:rFonts w:ascii="UD デジタル 教科書体 NK-B" w:eastAsia="UD デジタル 教科書体 NK-B" w:hAnsi="Century" w:cs="Times New Roman"/>
          <w:sz w:val="24"/>
          <w:szCs w:val="24"/>
        </w:rPr>
      </w:pPr>
      <w:r>
        <w:rPr>
          <w:rFonts w:ascii="UD デジタル 教科書体 NK-B" w:eastAsia="UD デジタル 教科書体 NK-B" w:hAnsi="Century" w:cs="Times New Roman" w:hint="eastAsia"/>
          <w:szCs w:val="24"/>
        </w:rPr>
        <w:t xml:space="preserve">　</w:t>
      </w:r>
      <w:r w:rsidRPr="00692E3A">
        <w:rPr>
          <w:rFonts w:ascii="UD デジタル 教科書体 NK-B" w:eastAsia="UD デジタル 教科書体 NK-B" w:hAnsi="Century" w:cs="Times New Roman" w:hint="eastAsia"/>
          <w:sz w:val="24"/>
          <w:szCs w:val="24"/>
        </w:rPr>
        <w:t xml:space="preserve">　「知・徳・体、調和のとれた生徒の育成」</w:t>
      </w:r>
    </w:p>
    <w:p w14:paraId="4F3E2B68" w14:textId="77777777" w:rsidR="00692E3A" w:rsidRPr="00692E3A" w:rsidRDefault="00692E3A" w:rsidP="00692E3A">
      <w:pPr>
        <w:overflowPunct w:val="0"/>
        <w:ind w:firstLineChars="100" w:firstLine="240"/>
        <w:textAlignment w:val="baseline"/>
        <w:rPr>
          <w:rFonts w:ascii="UD デジタル 教科書体 NK-B" w:eastAsia="UD デジタル 教科書体 NK-B" w:hAnsi="Century" w:cs="Times New Roman"/>
          <w:sz w:val="24"/>
          <w:szCs w:val="24"/>
        </w:rPr>
      </w:pPr>
      <w:r w:rsidRPr="00692E3A">
        <w:rPr>
          <w:rFonts w:ascii="UD デジタル 教科書体 NK-B" w:eastAsia="UD デジタル 教科書体 NK-B" w:hAnsi="Century" w:cs="Times New Roman" w:hint="eastAsia"/>
          <w:sz w:val="24"/>
          <w:szCs w:val="24"/>
        </w:rPr>
        <w:t xml:space="preserve">　　　　　</w:t>
      </w:r>
      <w:r>
        <w:rPr>
          <w:rFonts w:ascii="UD デジタル 教科書体 NK-B" w:eastAsia="UD デジタル 教科書体 NK-B" w:hAnsi="Century" w:cs="Times New Roman" w:hint="eastAsia"/>
          <w:sz w:val="24"/>
          <w:szCs w:val="24"/>
        </w:rPr>
        <w:t xml:space="preserve">　　</w:t>
      </w:r>
      <w:r w:rsidRPr="00692E3A">
        <w:rPr>
          <w:rFonts w:ascii="UD デジタル 教科書体 NK-B" w:eastAsia="UD デジタル 教科書体 NK-B" w:hAnsi="Century" w:cs="Times New Roman" w:hint="eastAsia"/>
          <w:sz w:val="24"/>
          <w:szCs w:val="24"/>
        </w:rPr>
        <w:t>～進取的な努力をする人材の育成～</w:t>
      </w:r>
    </w:p>
    <w:p w14:paraId="1F14155E" w14:textId="77777777" w:rsidR="00692E3A" w:rsidRDefault="00692E3A" w:rsidP="00692E3A">
      <w:pPr>
        <w:overflowPunct w:val="0"/>
        <w:ind w:firstLineChars="100" w:firstLine="220"/>
        <w:jc w:val="right"/>
        <w:textAlignment w:val="baseline"/>
        <w:rPr>
          <w:rFonts w:ascii="UD デジタル 教科書体 NK-B" w:eastAsia="UD デジタル 教科書体 NK-B" w:hAnsi="Century" w:cs="Times New Roman"/>
          <w:sz w:val="22"/>
        </w:rPr>
      </w:pPr>
    </w:p>
    <w:p w14:paraId="136E9A3E" w14:textId="20300EB6" w:rsidR="004F7B51" w:rsidRDefault="00692E3A" w:rsidP="00FF435F">
      <w:pPr>
        <w:overflowPunct w:val="0"/>
        <w:ind w:firstLineChars="100" w:firstLine="220"/>
        <w:jc w:val="righ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令和</w:t>
      </w:r>
      <w:r w:rsidR="00661425">
        <w:rPr>
          <w:rFonts w:ascii="UD デジタル 教科書体 NK-B" w:eastAsia="UD デジタル 教科書体 NK-B" w:hAnsi="Century" w:cs="Times New Roman" w:hint="eastAsia"/>
          <w:sz w:val="22"/>
        </w:rPr>
        <w:t>5</w:t>
      </w:r>
      <w:r w:rsidR="00F86B6F">
        <w:rPr>
          <w:rFonts w:ascii="UD デジタル 教科書体 NK-B" w:eastAsia="UD デジタル 教科書体 NK-B" w:hAnsi="Century" w:cs="Times New Roman" w:hint="eastAsia"/>
          <w:sz w:val="22"/>
        </w:rPr>
        <w:t>年</w:t>
      </w:r>
      <w:r w:rsidR="0033613E">
        <w:rPr>
          <w:rFonts w:ascii="UD デジタル 教科書体 NK-B" w:eastAsia="UD デジタル 教科書体 NK-B" w:hAnsi="Century" w:cs="Times New Roman" w:hint="eastAsia"/>
          <w:sz w:val="22"/>
        </w:rPr>
        <w:t>2</w:t>
      </w:r>
      <w:r w:rsidR="00924C19">
        <w:rPr>
          <w:rFonts w:ascii="UD デジタル 教科書体 NK-B" w:eastAsia="UD デジタル 教科書体 NK-B" w:hAnsi="Century" w:cs="Times New Roman" w:hint="eastAsia"/>
          <w:sz w:val="22"/>
        </w:rPr>
        <w:t>月</w:t>
      </w:r>
      <w:r w:rsidR="001868C0">
        <w:rPr>
          <w:rFonts w:ascii="UD デジタル 教科書体 NK-B" w:eastAsia="UD デジタル 教科書体 NK-B" w:hAnsi="Century" w:cs="Times New Roman" w:hint="eastAsia"/>
          <w:sz w:val="22"/>
        </w:rPr>
        <w:t>17</w:t>
      </w:r>
      <w:r w:rsidR="00FF435F">
        <w:rPr>
          <w:rFonts w:ascii="UD デジタル 教科書体 NK-B" w:eastAsia="UD デジタル 教科書体 NK-B" w:hAnsi="Century" w:cs="Times New Roman" w:hint="eastAsia"/>
          <w:sz w:val="22"/>
        </w:rPr>
        <w:t xml:space="preserve">日　</w:t>
      </w:r>
      <w:r w:rsidR="00924C19">
        <w:rPr>
          <w:rFonts w:ascii="UD デジタル 教科書体 NK-B" w:eastAsia="UD デジタル 教科書体 NK-B" w:hAnsi="Century" w:cs="Times New Roman" w:hint="eastAsia"/>
          <w:sz w:val="22"/>
        </w:rPr>
        <w:t>第</w:t>
      </w:r>
      <w:r w:rsidR="00E446A8">
        <w:rPr>
          <w:rFonts w:ascii="UD デジタル 教科書体 NK-B" w:eastAsia="UD デジタル 教科書体 NK-B" w:hAnsi="Century" w:cs="Times New Roman" w:hint="eastAsia"/>
          <w:sz w:val="22"/>
        </w:rPr>
        <w:t>4</w:t>
      </w:r>
      <w:r w:rsidR="001868C0">
        <w:rPr>
          <w:rFonts w:ascii="UD デジタル 教科書体 NK-B" w:eastAsia="UD デジタル 教科書体 NK-B" w:hAnsi="Century" w:cs="Times New Roman" w:hint="eastAsia"/>
          <w:sz w:val="22"/>
        </w:rPr>
        <w:t>6</w:t>
      </w:r>
      <w:r>
        <w:rPr>
          <w:rFonts w:ascii="UD デジタル 教科書体 NK-B" w:eastAsia="UD デジタル 教科書体 NK-B" w:hAnsi="Century" w:cs="Times New Roman" w:hint="eastAsia"/>
          <w:sz w:val="22"/>
        </w:rPr>
        <w:t>号</w:t>
      </w:r>
    </w:p>
    <w:p w14:paraId="2AAC1858" w14:textId="43F1205C" w:rsidR="001868C0" w:rsidRDefault="001868C0" w:rsidP="001868C0">
      <w:pPr>
        <w:overflowPunct w:val="0"/>
        <w:ind w:leftChars="100" w:left="210"/>
        <w:jc w:val="center"/>
        <w:textAlignment w:val="baseline"/>
        <w:rPr>
          <w:rFonts w:ascii="UD デジタル 教科書体 NK-B" w:eastAsia="UD デジタル 教科書体 NK-B" w:hAnsi="Century" w:cs="Times New Roman"/>
          <w:sz w:val="22"/>
        </w:rPr>
      </w:pPr>
      <w:bookmarkStart w:id="0" w:name="_Hlk127512248"/>
      <w:r>
        <w:rPr>
          <w:rFonts w:ascii="UD デジタル 教科書体 NK-B" w:eastAsia="UD デジタル 教科書体 NK-B" w:hAnsi="Century" w:cs="Times New Roman" w:hint="eastAsia"/>
          <w:sz w:val="22"/>
        </w:rPr>
        <w:t>三日・三か月・三年</w:t>
      </w:r>
      <w:bookmarkEnd w:id="0"/>
    </w:p>
    <w:p w14:paraId="14734104" w14:textId="2FB5DA77" w:rsidR="001868C0" w:rsidRDefault="001868C0"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３年生が進路に向けてぐんぐん進んでいっています。私学入試が終わり、特別選抜の願書提出。卒業式の足音が聞こえてきていますが、一般入試がその少し前にあります。</w:t>
      </w:r>
    </w:p>
    <w:p w14:paraId="6E8AD72D" w14:textId="2117B732" w:rsidR="001868C0" w:rsidRDefault="001868C0"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進路だより」に書かれていますが、私学専願で合格を勝ち取った人は、周りをよく見てください。まだまだ戦いのさなかにある仲間がたくさんいます。今何をすべきなのか、人間性が問われている時間だと思います。</w:t>
      </w:r>
    </w:p>
    <w:p w14:paraId="25DBC96A" w14:textId="319015DB" w:rsidR="001868C0" w:rsidRDefault="001868C0"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さて、ある卒業生が</w:t>
      </w:r>
      <w:r>
        <w:rPr>
          <w:rFonts w:ascii="UD デジタル 教科書体 NK-B" w:eastAsia="UD デジタル 教科書体 NK-B" w:hAnsi="Century" w:cs="Times New Roman" w:hint="eastAsia"/>
          <w:sz w:val="22"/>
        </w:rPr>
        <w:t>突然訪ねてきてくれて、質問しました。</w:t>
      </w:r>
      <w:r>
        <w:rPr>
          <w:rFonts w:ascii="UD デジタル 教科書体 NK-B" w:eastAsia="UD デジタル 教科書体 NK-B" w:hAnsi="Century" w:cs="Times New Roman" w:hint="eastAsia"/>
          <w:sz w:val="22"/>
        </w:rPr>
        <w:t>就職が決まっていよいよ働きに出ようとした春先のこと。</w:t>
      </w:r>
    </w:p>
    <w:p w14:paraId="0AB4D55F" w14:textId="62035C84" w:rsidR="001868C0" w:rsidRDefault="001868C0"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「先生、就職するにあたって気をつけることは」と。</w:t>
      </w:r>
    </w:p>
    <w:p w14:paraId="360110CA" w14:textId="11E2332C" w:rsidR="001868C0" w:rsidRDefault="001868C0"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昔、恩師に諭してもらった話が浮かんできました。</w:t>
      </w:r>
    </w:p>
    <w:p w14:paraId="6ECB91E2" w14:textId="77777777" w:rsidR="001868C0" w:rsidRDefault="001868C0" w:rsidP="001868C0">
      <w:pPr>
        <w:overflowPunct w:val="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 xml:space="preserve">　「</w:t>
      </w:r>
      <w:r>
        <w:rPr>
          <w:rFonts w:ascii="UD デジタル 教科書体 NK-B" w:eastAsia="UD デジタル 教科書体 NK-B" w:hAnsi="Century" w:cs="Times New Roman" w:hint="eastAsia"/>
          <w:sz w:val="22"/>
        </w:rPr>
        <w:t>三日・三か月・三年</w:t>
      </w:r>
      <w:r>
        <w:rPr>
          <w:rFonts w:ascii="UD デジタル 教科書体 NK-B" w:eastAsia="UD デジタル 教科書体 NK-B" w:hAnsi="Century" w:cs="Times New Roman" w:hint="eastAsia"/>
          <w:sz w:val="22"/>
        </w:rPr>
        <w:t>を大切に。働き始めて三日すると社会人としての感覚に慣れてくる。通勤や職場の雰囲気が体感できて少し落ち着いてきた自分を意識したらいい。</w:t>
      </w:r>
    </w:p>
    <w:p w14:paraId="0562D00C" w14:textId="77777777" w:rsidR="001868C0" w:rsidRDefault="001868C0" w:rsidP="001868C0">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三か月たつと仕事の内容がわかってきて、今何をすべきが見えてくる。給料をどのように使っていくかを改めて見つめなおしたり、『働く』という意味を考えるといい。</w:t>
      </w:r>
    </w:p>
    <w:p w14:paraId="31E25C63" w14:textId="6646B51E" w:rsidR="001868C0" w:rsidRDefault="001868C0" w:rsidP="001868C0">
      <w:pPr>
        <w:overflowPunct w:val="0"/>
        <w:ind w:firstLineChars="100" w:firstLine="220"/>
        <w:jc w:val="left"/>
        <w:textAlignment w:val="baseline"/>
        <w:rPr>
          <w:rFonts w:ascii="UD デジタル 教科書体 NK-B" w:eastAsia="UD デジタル 教科書体 NK-B" w:hAnsi="Century" w:cs="Times New Roman"/>
          <w:sz w:val="22"/>
        </w:rPr>
      </w:pPr>
      <w:r>
        <w:rPr>
          <w:rFonts w:ascii="UD デジタル 教科書体 NK-B" w:eastAsia="UD デジタル 教科書体 NK-B" w:hAnsi="Century" w:cs="Times New Roman" w:hint="eastAsia"/>
          <w:sz w:val="22"/>
        </w:rPr>
        <w:t>三年たつと職場の人間関係の中に組み込まれて、今まで感じたことのない苦労を知る。自分が今後このなかでどのように社会に貢献できるかを見つめなおすこと。</w:t>
      </w:r>
      <w:r w:rsidRPr="001868C0">
        <w:rPr>
          <w:rFonts w:ascii="UD デジタル 教科書体 NK-B" w:eastAsia="UD デジタル 教科書体 NK-B" w:hAnsi="Century" w:cs="Times New Roman" w:hint="eastAsia"/>
          <w:sz w:val="22"/>
        </w:rPr>
        <w:t>三日・三か月・三年</w:t>
      </w:r>
      <w:r>
        <w:rPr>
          <w:rFonts w:ascii="UD デジタル 教科書体 NK-B" w:eastAsia="UD デジタル 教科書体 NK-B" w:hAnsi="Century" w:cs="Times New Roman" w:hint="eastAsia"/>
          <w:sz w:val="22"/>
        </w:rPr>
        <w:t>の区切りを意識したら。」</w:t>
      </w:r>
    </w:p>
    <w:p w14:paraId="52866B2F" w14:textId="5893D069" w:rsidR="001868C0" w:rsidRPr="001868C0" w:rsidRDefault="001868C0" w:rsidP="001868C0">
      <w:pPr>
        <w:overflowPunct w:val="0"/>
        <w:jc w:val="left"/>
        <w:textAlignment w:val="baseline"/>
        <w:rPr>
          <w:rFonts w:ascii="UD デジタル 教科書体 NK-B" w:eastAsia="UD デジタル 教科書体 NK-B" w:hAnsi="Century" w:cs="Times New Roman" w:hint="eastAsia"/>
          <w:sz w:val="22"/>
        </w:rPr>
      </w:pPr>
      <w:r>
        <w:rPr>
          <w:rFonts w:ascii="UD デジタル 教科書体 NK-B" w:eastAsia="UD デジタル 教科書体 NK-B" w:hAnsi="Century" w:cs="Times New Roman" w:hint="eastAsia"/>
          <w:sz w:val="22"/>
        </w:rPr>
        <w:t xml:space="preserve">　１２年生もキャリア教育という名目のもと職業について計画的に勉強していますが、働き始めてからも勉強は続きます。</w:t>
      </w:r>
    </w:p>
    <w:sectPr w:rsidR="001868C0" w:rsidRPr="001868C0" w:rsidSect="00ED5AC2">
      <w:pgSz w:w="10318" w:h="14570" w:code="13"/>
      <w:pgMar w:top="1985" w:right="1701" w:bottom="1701" w:left="1701" w:header="851" w:footer="992" w:gutter="0"/>
      <w:cols w:space="425"/>
      <w:docGrid w:linePitch="286" w:charSpace="1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3D383" w14:textId="77777777" w:rsidR="00993BA0" w:rsidRDefault="00993BA0" w:rsidP="00993BA0">
      <w:r>
        <w:separator/>
      </w:r>
    </w:p>
  </w:endnote>
  <w:endnote w:type="continuationSeparator" w:id="0">
    <w:p w14:paraId="6471292F" w14:textId="77777777" w:rsidR="00993BA0" w:rsidRDefault="00993BA0" w:rsidP="0099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UD デジタル 教科書体 N-B">
    <w:panose1 w:val="020207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ABE" w14:textId="77777777" w:rsidR="00993BA0" w:rsidRDefault="00993BA0" w:rsidP="00993BA0">
      <w:r>
        <w:separator/>
      </w:r>
    </w:p>
  </w:footnote>
  <w:footnote w:type="continuationSeparator" w:id="0">
    <w:p w14:paraId="4E40AC16" w14:textId="77777777" w:rsidR="00993BA0" w:rsidRDefault="00993BA0" w:rsidP="00993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67"/>
    <w:rsid w:val="00024FC9"/>
    <w:rsid w:val="00034332"/>
    <w:rsid w:val="000636D2"/>
    <w:rsid w:val="00075927"/>
    <w:rsid w:val="0009024D"/>
    <w:rsid w:val="00093A3F"/>
    <w:rsid w:val="000A1EE9"/>
    <w:rsid w:val="000F7BDD"/>
    <w:rsid w:val="00100FE9"/>
    <w:rsid w:val="001109E4"/>
    <w:rsid w:val="00120545"/>
    <w:rsid w:val="00122163"/>
    <w:rsid w:val="00122886"/>
    <w:rsid w:val="00126CDE"/>
    <w:rsid w:val="0013623B"/>
    <w:rsid w:val="00184B26"/>
    <w:rsid w:val="001868C0"/>
    <w:rsid w:val="001C6253"/>
    <w:rsid w:val="001E05EE"/>
    <w:rsid w:val="001E5400"/>
    <w:rsid w:val="001E74BA"/>
    <w:rsid w:val="002605BE"/>
    <w:rsid w:val="00264ACA"/>
    <w:rsid w:val="00291888"/>
    <w:rsid w:val="002B2727"/>
    <w:rsid w:val="002B4883"/>
    <w:rsid w:val="002D4AE8"/>
    <w:rsid w:val="002D7100"/>
    <w:rsid w:val="00306592"/>
    <w:rsid w:val="0033613E"/>
    <w:rsid w:val="00342A87"/>
    <w:rsid w:val="00372FF4"/>
    <w:rsid w:val="003812E1"/>
    <w:rsid w:val="00390227"/>
    <w:rsid w:val="00391DE9"/>
    <w:rsid w:val="003A14C0"/>
    <w:rsid w:val="00402D58"/>
    <w:rsid w:val="00404F3C"/>
    <w:rsid w:val="00421B3F"/>
    <w:rsid w:val="004302A6"/>
    <w:rsid w:val="00441E24"/>
    <w:rsid w:val="0044348B"/>
    <w:rsid w:val="00451983"/>
    <w:rsid w:val="0045519E"/>
    <w:rsid w:val="00471992"/>
    <w:rsid w:val="004769F0"/>
    <w:rsid w:val="00487A1E"/>
    <w:rsid w:val="004B2975"/>
    <w:rsid w:val="004C2BEB"/>
    <w:rsid w:val="004C543A"/>
    <w:rsid w:val="004C5B11"/>
    <w:rsid w:val="004C6CB8"/>
    <w:rsid w:val="004D10D4"/>
    <w:rsid w:val="004E76A2"/>
    <w:rsid w:val="004F7B51"/>
    <w:rsid w:val="00512B5E"/>
    <w:rsid w:val="00596F2A"/>
    <w:rsid w:val="005A5BDA"/>
    <w:rsid w:val="005D69DF"/>
    <w:rsid w:val="005E52DE"/>
    <w:rsid w:val="005F3584"/>
    <w:rsid w:val="00624B6C"/>
    <w:rsid w:val="00641C85"/>
    <w:rsid w:val="00661425"/>
    <w:rsid w:val="00661512"/>
    <w:rsid w:val="00681529"/>
    <w:rsid w:val="00692E3A"/>
    <w:rsid w:val="006B04E0"/>
    <w:rsid w:val="006E6B76"/>
    <w:rsid w:val="00711C60"/>
    <w:rsid w:val="00750FB4"/>
    <w:rsid w:val="007971F5"/>
    <w:rsid w:val="007A7C64"/>
    <w:rsid w:val="007B6824"/>
    <w:rsid w:val="007C408A"/>
    <w:rsid w:val="007C7DC9"/>
    <w:rsid w:val="007E215A"/>
    <w:rsid w:val="008069DF"/>
    <w:rsid w:val="00816567"/>
    <w:rsid w:val="00816FC3"/>
    <w:rsid w:val="00822C22"/>
    <w:rsid w:val="008D470F"/>
    <w:rsid w:val="008F357D"/>
    <w:rsid w:val="008F7F4B"/>
    <w:rsid w:val="009147FF"/>
    <w:rsid w:val="00924C19"/>
    <w:rsid w:val="0093109F"/>
    <w:rsid w:val="009314AA"/>
    <w:rsid w:val="00941E3D"/>
    <w:rsid w:val="00950329"/>
    <w:rsid w:val="00977886"/>
    <w:rsid w:val="00993BA0"/>
    <w:rsid w:val="009D09DE"/>
    <w:rsid w:val="00A21540"/>
    <w:rsid w:val="00A22CD7"/>
    <w:rsid w:val="00A35D1A"/>
    <w:rsid w:val="00A57D68"/>
    <w:rsid w:val="00A70FC5"/>
    <w:rsid w:val="00A72EA5"/>
    <w:rsid w:val="00A7491D"/>
    <w:rsid w:val="00A8003A"/>
    <w:rsid w:val="00AD57E8"/>
    <w:rsid w:val="00AF26DC"/>
    <w:rsid w:val="00AF6FE0"/>
    <w:rsid w:val="00B02DC9"/>
    <w:rsid w:val="00B20EB7"/>
    <w:rsid w:val="00B7154F"/>
    <w:rsid w:val="00B943CE"/>
    <w:rsid w:val="00BA760E"/>
    <w:rsid w:val="00BF18EF"/>
    <w:rsid w:val="00BF2BCB"/>
    <w:rsid w:val="00C05AE9"/>
    <w:rsid w:val="00C06778"/>
    <w:rsid w:val="00C37E0A"/>
    <w:rsid w:val="00C42417"/>
    <w:rsid w:val="00C4575E"/>
    <w:rsid w:val="00C5248F"/>
    <w:rsid w:val="00C52E80"/>
    <w:rsid w:val="00CA0408"/>
    <w:rsid w:val="00CA072F"/>
    <w:rsid w:val="00CD14C8"/>
    <w:rsid w:val="00D1322A"/>
    <w:rsid w:val="00D507A7"/>
    <w:rsid w:val="00D81A8B"/>
    <w:rsid w:val="00DA3D6F"/>
    <w:rsid w:val="00DC1BA1"/>
    <w:rsid w:val="00DE10E0"/>
    <w:rsid w:val="00DE7289"/>
    <w:rsid w:val="00DF6E06"/>
    <w:rsid w:val="00E202E9"/>
    <w:rsid w:val="00E446A8"/>
    <w:rsid w:val="00E60A12"/>
    <w:rsid w:val="00E77D34"/>
    <w:rsid w:val="00E87F29"/>
    <w:rsid w:val="00EC13DB"/>
    <w:rsid w:val="00EC6A8B"/>
    <w:rsid w:val="00ED4415"/>
    <w:rsid w:val="00ED5AC2"/>
    <w:rsid w:val="00EE5611"/>
    <w:rsid w:val="00F03EBC"/>
    <w:rsid w:val="00F14B51"/>
    <w:rsid w:val="00F223C8"/>
    <w:rsid w:val="00F66A16"/>
    <w:rsid w:val="00F86B6F"/>
    <w:rsid w:val="00FA63C4"/>
    <w:rsid w:val="00FA75DA"/>
    <w:rsid w:val="00FE2F6C"/>
    <w:rsid w:val="00FF1D40"/>
    <w:rsid w:val="00FF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2B5349D0"/>
  <w15:chartTrackingRefBased/>
  <w15:docId w15:val="{5A2BF783-B2F4-46A5-91EA-DC8591A7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BA0"/>
    <w:pPr>
      <w:tabs>
        <w:tab w:val="center" w:pos="4252"/>
        <w:tab w:val="right" w:pos="8504"/>
      </w:tabs>
      <w:snapToGrid w:val="0"/>
    </w:pPr>
  </w:style>
  <w:style w:type="character" w:customStyle="1" w:styleId="a4">
    <w:name w:val="ヘッダー (文字)"/>
    <w:basedOn w:val="a0"/>
    <w:link w:val="a3"/>
    <w:uiPriority w:val="99"/>
    <w:rsid w:val="00993BA0"/>
  </w:style>
  <w:style w:type="paragraph" w:styleId="a5">
    <w:name w:val="footer"/>
    <w:basedOn w:val="a"/>
    <w:link w:val="a6"/>
    <w:uiPriority w:val="99"/>
    <w:unhideWhenUsed/>
    <w:rsid w:val="00993BA0"/>
    <w:pPr>
      <w:tabs>
        <w:tab w:val="center" w:pos="4252"/>
        <w:tab w:val="right" w:pos="8504"/>
      </w:tabs>
      <w:snapToGrid w:val="0"/>
    </w:pPr>
  </w:style>
  <w:style w:type="character" w:customStyle="1" w:styleId="a6">
    <w:name w:val="フッター (文字)"/>
    <w:basedOn w:val="a0"/>
    <w:link w:val="a5"/>
    <w:uiPriority w:val="99"/>
    <w:rsid w:val="00993BA0"/>
  </w:style>
  <w:style w:type="paragraph" w:styleId="a7">
    <w:name w:val="Balloon Text"/>
    <w:basedOn w:val="a"/>
    <w:link w:val="a8"/>
    <w:uiPriority w:val="99"/>
    <w:semiHidden/>
    <w:unhideWhenUsed/>
    <w:rsid w:val="00993B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3BA0"/>
    <w:rPr>
      <w:rFonts w:asciiTheme="majorHAnsi" w:eastAsiaTheme="majorEastAsia" w:hAnsiTheme="majorHAnsi" w:cstheme="majorBidi"/>
      <w:sz w:val="18"/>
      <w:szCs w:val="18"/>
    </w:rPr>
  </w:style>
  <w:style w:type="character" w:styleId="a9">
    <w:name w:val="Hyperlink"/>
    <w:basedOn w:val="a0"/>
    <w:uiPriority w:val="99"/>
    <w:unhideWhenUsed/>
    <w:rsid w:val="00264ACA"/>
    <w:rPr>
      <w:color w:val="0563C1" w:themeColor="hyperlink"/>
      <w:u w:val="single"/>
    </w:rPr>
  </w:style>
  <w:style w:type="character" w:styleId="HTML">
    <w:name w:val="HTML Cite"/>
    <w:basedOn w:val="a0"/>
    <w:uiPriority w:val="99"/>
    <w:semiHidden/>
    <w:unhideWhenUsed/>
    <w:rsid w:val="003812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51071">
      <w:bodyDiv w:val="1"/>
      <w:marLeft w:val="0"/>
      <w:marRight w:val="0"/>
      <w:marTop w:val="0"/>
      <w:marBottom w:val="0"/>
      <w:divBdr>
        <w:top w:val="none" w:sz="0" w:space="0" w:color="auto"/>
        <w:left w:val="none" w:sz="0" w:space="0" w:color="auto"/>
        <w:bottom w:val="none" w:sz="0" w:space="0" w:color="auto"/>
        <w:right w:val="none" w:sz="0" w:space="0" w:color="auto"/>
      </w:divBdr>
      <w:divsChild>
        <w:div w:id="1366366668">
          <w:marLeft w:val="0"/>
          <w:marRight w:val="0"/>
          <w:marTop w:val="0"/>
          <w:marBottom w:val="0"/>
          <w:divBdr>
            <w:top w:val="none" w:sz="0" w:space="0" w:color="auto"/>
            <w:left w:val="none" w:sz="0" w:space="0" w:color="auto"/>
            <w:bottom w:val="none" w:sz="0" w:space="0" w:color="auto"/>
            <w:right w:val="none" w:sz="0" w:space="0" w:color="auto"/>
          </w:divBdr>
          <w:divsChild>
            <w:div w:id="172304252">
              <w:marLeft w:val="0"/>
              <w:marRight w:val="0"/>
              <w:marTop w:val="0"/>
              <w:marBottom w:val="0"/>
              <w:divBdr>
                <w:top w:val="none" w:sz="0" w:space="0" w:color="auto"/>
                <w:left w:val="none" w:sz="0" w:space="0" w:color="auto"/>
                <w:bottom w:val="none" w:sz="0" w:space="0" w:color="auto"/>
                <w:right w:val="none" w:sz="0" w:space="0" w:color="auto"/>
              </w:divBdr>
            </w:div>
            <w:div w:id="1665278362">
              <w:marLeft w:val="0"/>
              <w:marRight w:val="0"/>
              <w:marTop w:val="0"/>
              <w:marBottom w:val="0"/>
              <w:divBdr>
                <w:top w:val="none" w:sz="0" w:space="0" w:color="auto"/>
                <w:left w:val="none" w:sz="0" w:space="0" w:color="auto"/>
                <w:bottom w:val="none" w:sz="0" w:space="0" w:color="auto"/>
                <w:right w:val="none" w:sz="0" w:space="0" w:color="auto"/>
              </w:divBdr>
            </w:div>
            <w:div w:id="447360690">
              <w:marLeft w:val="0"/>
              <w:marRight w:val="0"/>
              <w:marTop w:val="0"/>
              <w:marBottom w:val="0"/>
              <w:divBdr>
                <w:top w:val="none" w:sz="0" w:space="0" w:color="auto"/>
                <w:left w:val="none" w:sz="0" w:space="0" w:color="auto"/>
                <w:bottom w:val="none" w:sz="0" w:space="0" w:color="auto"/>
                <w:right w:val="none" w:sz="0" w:space="0" w:color="auto"/>
              </w:divBdr>
            </w:div>
            <w:div w:id="160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16589">
      <w:bodyDiv w:val="1"/>
      <w:marLeft w:val="0"/>
      <w:marRight w:val="0"/>
      <w:marTop w:val="0"/>
      <w:marBottom w:val="0"/>
      <w:divBdr>
        <w:top w:val="none" w:sz="0" w:space="0" w:color="auto"/>
        <w:left w:val="none" w:sz="0" w:space="0" w:color="auto"/>
        <w:bottom w:val="none" w:sz="0" w:space="0" w:color="auto"/>
        <w:right w:val="none" w:sz="0" w:space="0" w:color="auto"/>
      </w:divBdr>
      <w:divsChild>
        <w:div w:id="1050108721">
          <w:marLeft w:val="0"/>
          <w:marRight w:val="0"/>
          <w:marTop w:val="0"/>
          <w:marBottom w:val="0"/>
          <w:divBdr>
            <w:top w:val="none" w:sz="0" w:space="0" w:color="auto"/>
            <w:left w:val="none" w:sz="0" w:space="0" w:color="auto"/>
            <w:bottom w:val="none" w:sz="0" w:space="0" w:color="auto"/>
            <w:right w:val="none" w:sz="0" w:space="0" w:color="auto"/>
          </w:divBdr>
          <w:divsChild>
            <w:div w:id="5529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1027</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岸和田市教育委員会</dc:creator>
  <cp:keywords/>
  <dc:description/>
  <cp:lastModifiedBy>713686</cp:lastModifiedBy>
  <cp:revision>70</cp:revision>
  <cp:lastPrinted>2022-07-14T22:50:00Z</cp:lastPrinted>
  <dcterms:created xsi:type="dcterms:W3CDTF">2022-04-06T04:38:00Z</dcterms:created>
  <dcterms:modified xsi:type="dcterms:W3CDTF">2023-02-16T22:50:00Z</dcterms:modified>
</cp:coreProperties>
</file>